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1" w:type="dxa"/>
        <w:tblInd w:w="-709" w:type="dxa"/>
        <w:tblLook w:val="00A0" w:firstRow="1" w:lastRow="0" w:firstColumn="1" w:lastColumn="0" w:noHBand="0" w:noVBand="0"/>
      </w:tblPr>
      <w:tblGrid>
        <w:gridCol w:w="10315"/>
        <w:gridCol w:w="236"/>
      </w:tblGrid>
      <w:tr w:rsidR="005F21FD" w:rsidRPr="008E3850" w14:paraId="109349C8" w14:textId="77777777" w:rsidTr="0098635B">
        <w:tc>
          <w:tcPr>
            <w:tcW w:w="10315" w:type="dxa"/>
          </w:tcPr>
          <w:p w14:paraId="50FFF63B" w14:textId="77777777" w:rsidR="005F21FD" w:rsidRPr="008E3850" w:rsidRDefault="005F21FD" w:rsidP="00DE49A6">
            <w:pPr>
              <w:pStyle w:val="KeinLeerraum"/>
            </w:pPr>
          </w:p>
          <w:tbl>
            <w:tblPr>
              <w:tblW w:w="10099" w:type="dxa"/>
              <w:tblLook w:val="00A0" w:firstRow="1" w:lastRow="0" w:firstColumn="1" w:lastColumn="0" w:noHBand="0" w:noVBand="0"/>
            </w:tblPr>
            <w:tblGrid>
              <w:gridCol w:w="2273"/>
              <w:gridCol w:w="3486"/>
              <w:gridCol w:w="1266"/>
              <w:gridCol w:w="3074"/>
            </w:tblGrid>
            <w:tr w:rsidR="005F21FD" w:rsidRPr="008E3850" w14:paraId="14BE7F02" w14:textId="77777777" w:rsidTr="0098635B">
              <w:tc>
                <w:tcPr>
                  <w:tcW w:w="2273" w:type="dxa"/>
                </w:tcPr>
                <w:p w14:paraId="06960CA7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  <w:tc>
                <w:tcPr>
                  <w:tcW w:w="3486" w:type="dxa"/>
                </w:tcPr>
                <w:p w14:paraId="457026A1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  <w:tc>
                <w:tcPr>
                  <w:tcW w:w="1266" w:type="dxa"/>
                  <w:vMerge w:val="restart"/>
                  <w:vAlign w:val="center"/>
                </w:tcPr>
                <w:p w14:paraId="7A86BEA9" w14:textId="77777777" w:rsidR="005F21FD" w:rsidRPr="008E3850" w:rsidRDefault="008A173B" w:rsidP="00DE49A6">
                  <w:pPr>
                    <w:pStyle w:val="KeinLeerraum"/>
                    <w:rPr>
                      <w:b/>
                      <w:bCs/>
                    </w:rPr>
                  </w:pPr>
                  <w:r w:rsidRPr="008E3850">
                    <w:rPr>
                      <w:b/>
                      <w:bCs/>
                      <w:noProof/>
                      <w:lang w:eastAsia="de-DE"/>
                    </w:rPr>
                    <w:drawing>
                      <wp:inline distT="0" distB="0" distL="0" distR="0" wp14:anchorId="0643B8B9" wp14:editId="6F1247AD">
                        <wp:extent cx="666750" cy="914400"/>
                        <wp:effectExtent l="0" t="0" r="0" b="0"/>
                        <wp:docPr id="22" name="Grafik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4" w:type="dxa"/>
                </w:tcPr>
                <w:p w14:paraId="1E4D40DF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</w:tr>
            <w:tr w:rsidR="005F21FD" w:rsidRPr="008E3850" w14:paraId="2A93BBC4" w14:textId="77777777" w:rsidTr="0098635B">
              <w:trPr>
                <w:trHeight w:val="543"/>
              </w:trPr>
              <w:tc>
                <w:tcPr>
                  <w:tcW w:w="5759" w:type="dxa"/>
                  <w:gridSpan w:val="2"/>
                  <w:shd w:val="clear" w:color="auto" w:fill="0070C0"/>
                  <w:vAlign w:val="center"/>
                </w:tcPr>
                <w:p w14:paraId="6B1B3AF4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  <w:color w:val="FFFFFF"/>
                    </w:rPr>
                  </w:pPr>
                  <w:r w:rsidRPr="008E3850">
                    <w:rPr>
                      <w:b/>
                      <w:bCs/>
                      <w:color w:val="FFFFFF"/>
                    </w:rPr>
                    <w:t>BAYERISCHER SOLDATENBUND 1874 e.V.</w:t>
                  </w:r>
                </w:p>
              </w:tc>
              <w:tc>
                <w:tcPr>
                  <w:tcW w:w="1266" w:type="dxa"/>
                  <w:vMerge/>
                </w:tcPr>
                <w:p w14:paraId="0EB18A92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  <w:tc>
                <w:tcPr>
                  <w:tcW w:w="3074" w:type="dxa"/>
                  <w:shd w:val="clear" w:color="auto" w:fill="0070C0"/>
                </w:tcPr>
                <w:p w14:paraId="4C1DB41E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</w:tr>
            <w:tr w:rsidR="005F21FD" w:rsidRPr="008E3850" w14:paraId="2BD68BAB" w14:textId="77777777" w:rsidTr="0098635B">
              <w:tc>
                <w:tcPr>
                  <w:tcW w:w="5759" w:type="dxa"/>
                  <w:gridSpan w:val="2"/>
                  <w:vAlign w:val="center"/>
                </w:tcPr>
                <w:p w14:paraId="00971204" w14:textId="77777777" w:rsidR="005F21FD" w:rsidRPr="008E3850" w:rsidRDefault="005F21FD" w:rsidP="00DE49A6">
                  <w:pPr>
                    <w:pStyle w:val="KeinLeerraum"/>
                  </w:pPr>
                </w:p>
              </w:tc>
              <w:tc>
                <w:tcPr>
                  <w:tcW w:w="1266" w:type="dxa"/>
                  <w:vMerge/>
                </w:tcPr>
                <w:p w14:paraId="3E9AE5B1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  <w:tc>
                <w:tcPr>
                  <w:tcW w:w="3074" w:type="dxa"/>
                </w:tcPr>
                <w:p w14:paraId="576A80A8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</w:tr>
            <w:tr w:rsidR="005F21FD" w:rsidRPr="008E3850" w14:paraId="1651FB60" w14:textId="77777777" w:rsidTr="0098635B">
              <w:tc>
                <w:tcPr>
                  <w:tcW w:w="5759" w:type="dxa"/>
                  <w:gridSpan w:val="2"/>
                  <w:vAlign w:val="center"/>
                </w:tcPr>
                <w:p w14:paraId="60B8E268" w14:textId="77777777" w:rsidR="005F21FD" w:rsidRPr="008E3850" w:rsidRDefault="005F21FD" w:rsidP="00DE49A6">
                  <w:pPr>
                    <w:pStyle w:val="KeinLeerraum"/>
                  </w:pPr>
                </w:p>
              </w:tc>
              <w:tc>
                <w:tcPr>
                  <w:tcW w:w="1266" w:type="dxa"/>
                  <w:vMerge/>
                </w:tcPr>
                <w:p w14:paraId="2FD28DF8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  <w:tc>
                <w:tcPr>
                  <w:tcW w:w="3074" w:type="dxa"/>
                </w:tcPr>
                <w:p w14:paraId="3B9D22EF" w14:textId="77777777" w:rsidR="005F21FD" w:rsidRPr="008E3850" w:rsidRDefault="005F21FD" w:rsidP="00DE49A6">
                  <w:pPr>
                    <w:pStyle w:val="KeinLeerraum"/>
                    <w:rPr>
                      <w:b/>
                      <w:bCs/>
                    </w:rPr>
                  </w:pPr>
                </w:p>
              </w:tc>
            </w:tr>
          </w:tbl>
          <w:p w14:paraId="62254F77" w14:textId="77777777" w:rsidR="005F21FD" w:rsidRPr="008E3850" w:rsidRDefault="005F21FD" w:rsidP="00DE49A6">
            <w:pPr>
              <w:pStyle w:val="KeinLeerraum"/>
            </w:pPr>
          </w:p>
        </w:tc>
        <w:tc>
          <w:tcPr>
            <w:tcW w:w="236" w:type="dxa"/>
          </w:tcPr>
          <w:p w14:paraId="4C666DE8" w14:textId="77777777" w:rsidR="005F21FD" w:rsidRPr="008E3850" w:rsidRDefault="005F21FD" w:rsidP="00DE49A6">
            <w:pPr>
              <w:pStyle w:val="KeinLeerraum"/>
            </w:pPr>
          </w:p>
        </w:tc>
      </w:tr>
    </w:tbl>
    <w:p w14:paraId="7D8231BA" w14:textId="77777777" w:rsidR="003F7418" w:rsidRDefault="003F7418" w:rsidP="00DE49A6">
      <w:pPr>
        <w:pStyle w:val="KeinLeerraum"/>
        <w:rPr>
          <w:sz w:val="16"/>
          <w:szCs w:val="16"/>
          <w:u w:val="single"/>
          <w:lang w:val="de"/>
        </w:rPr>
      </w:pPr>
    </w:p>
    <w:p w14:paraId="06BAB5FE" w14:textId="77777777" w:rsidR="003F7418" w:rsidRDefault="003F7418" w:rsidP="00DE49A6">
      <w:pPr>
        <w:pStyle w:val="KeinLeerraum"/>
        <w:rPr>
          <w:sz w:val="16"/>
          <w:szCs w:val="16"/>
          <w:u w:val="single"/>
          <w:lang w:val="de"/>
        </w:rPr>
      </w:pPr>
    </w:p>
    <w:p w14:paraId="0A0ECFE5" w14:textId="77777777" w:rsidR="007D3FF8" w:rsidRDefault="007D3FF8" w:rsidP="007D3FF8">
      <w:pPr>
        <w:spacing w:after="0"/>
      </w:pPr>
    </w:p>
    <w:p w14:paraId="754A41C8" w14:textId="77777777" w:rsidR="007D3FF8" w:rsidRDefault="007D3FF8" w:rsidP="007D3FF8">
      <w:pPr>
        <w:spacing w:after="0"/>
      </w:pPr>
    </w:p>
    <w:p w14:paraId="3CCA7B56" w14:textId="77777777" w:rsidR="005E0B7A" w:rsidRDefault="005E0B7A" w:rsidP="007D3FF8">
      <w:pPr>
        <w:spacing w:after="0"/>
      </w:pPr>
    </w:p>
    <w:p w14:paraId="3EEA5873" w14:textId="44D4BC1A" w:rsidR="007D3FF8" w:rsidRPr="0099546B" w:rsidRDefault="007D3FF8" w:rsidP="007D3FF8">
      <w:pPr>
        <w:spacing w:after="0"/>
        <w:rPr>
          <w:rFonts w:ascii="Arial" w:hAnsi="Arial" w:cs="Arial"/>
          <w:sz w:val="36"/>
          <w:szCs w:val="36"/>
        </w:rPr>
      </w:pPr>
      <w:r w:rsidRPr="0099546B">
        <w:rPr>
          <w:rFonts w:ascii="Arial" w:hAnsi="Arial" w:cs="Arial"/>
          <w:sz w:val="36"/>
          <w:szCs w:val="36"/>
        </w:rPr>
        <w:t xml:space="preserve">Sehr geehrter </w:t>
      </w:r>
      <w:r w:rsidR="00C84DEB">
        <w:rPr>
          <w:rFonts w:ascii="Arial" w:hAnsi="Arial" w:cs="Arial"/>
          <w:sz w:val="36"/>
          <w:szCs w:val="36"/>
        </w:rPr>
        <w:t>Damen und Herren</w:t>
      </w:r>
      <w:r w:rsidR="00EA6A5C">
        <w:rPr>
          <w:rFonts w:ascii="Arial" w:hAnsi="Arial" w:cs="Arial"/>
          <w:sz w:val="36"/>
          <w:szCs w:val="36"/>
        </w:rPr>
        <w:t>,</w:t>
      </w:r>
      <w:r w:rsidR="00EA6A5C">
        <w:rPr>
          <w:rFonts w:ascii="Arial" w:hAnsi="Arial" w:cs="Arial"/>
          <w:sz w:val="36"/>
          <w:szCs w:val="36"/>
        </w:rPr>
        <w:br/>
        <w:t>werte Kameraden,</w:t>
      </w:r>
    </w:p>
    <w:p w14:paraId="3F50152F" w14:textId="77777777" w:rsidR="007D3FF8" w:rsidRPr="0099546B" w:rsidRDefault="007D3FF8" w:rsidP="007D3FF8">
      <w:pPr>
        <w:spacing w:after="0"/>
        <w:rPr>
          <w:rFonts w:ascii="Arial" w:hAnsi="Arial" w:cs="Arial"/>
          <w:sz w:val="36"/>
          <w:szCs w:val="36"/>
        </w:rPr>
      </w:pPr>
    </w:p>
    <w:p w14:paraId="7E498B01" w14:textId="0B97DABA" w:rsidR="005E0B7A" w:rsidRDefault="00CB6BEE" w:rsidP="007D3FF8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sofern Sie beabsichtigen einen </w:t>
      </w:r>
      <w:r w:rsidR="004A7E00">
        <w:rPr>
          <w:rFonts w:ascii="Arial" w:hAnsi="Arial" w:cs="Arial"/>
          <w:sz w:val="36"/>
          <w:szCs w:val="36"/>
        </w:rPr>
        <w:t xml:space="preserve">Antrag auf finanzielle </w:t>
      </w:r>
      <w:r>
        <w:rPr>
          <w:rFonts w:ascii="Arial" w:hAnsi="Arial" w:cs="Arial"/>
          <w:sz w:val="36"/>
          <w:szCs w:val="36"/>
        </w:rPr>
        <w:t>Förder</w:t>
      </w:r>
      <w:r w:rsidR="004A7E00">
        <w:rPr>
          <w:rFonts w:ascii="Arial" w:hAnsi="Arial" w:cs="Arial"/>
          <w:sz w:val="36"/>
          <w:szCs w:val="36"/>
        </w:rPr>
        <w:t xml:space="preserve">ung </w:t>
      </w:r>
      <w:r w:rsidR="003C286A">
        <w:rPr>
          <w:rFonts w:ascii="Arial" w:hAnsi="Arial" w:cs="Arial"/>
          <w:sz w:val="36"/>
          <w:szCs w:val="36"/>
        </w:rPr>
        <w:t xml:space="preserve">im Zuge einer Informationsveranstaltung z.B. </w:t>
      </w:r>
      <w:r w:rsidR="0017732D">
        <w:rPr>
          <w:rFonts w:ascii="Arial" w:hAnsi="Arial" w:cs="Arial"/>
          <w:sz w:val="36"/>
          <w:szCs w:val="36"/>
        </w:rPr>
        <w:t xml:space="preserve">zum Thema „Neue Wehrpflicht“ </w:t>
      </w:r>
      <w:r w:rsidR="007C1ABE">
        <w:rPr>
          <w:rFonts w:ascii="Arial" w:hAnsi="Arial" w:cs="Arial"/>
          <w:sz w:val="36"/>
          <w:szCs w:val="36"/>
        </w:rPr>
        <w:t>beim BSB einzureichen</w:t>
      </w:r>
      <w:r w:rsidR="00B87282">
        <w:rPr>
          <w:rFonts w:ascii="Arial" w:hAnsi="Arial" w:cs="Arial"/>
          <w:sz w:val="36"/>
          <w:szCs w:val="36"/>
        </w:rPr>
        <w:t xml:space="preserve">, </w:t>
      </w:r>
      <w:r w:rsidR="005E2C78">
        <w:rPr>
          <w:rFonts w:ascii="Arial" w:hAnsi="Arial" w:cs="Arial"/>
          <w:sz w:val="36"/>
          <w:szCs w:val="36"/>
        </w:rPr>
        <w:t>geben wir Ihnen folgende Hilfestellung:</w:t>
      </w:r>
    </w:p>
    <w:p w14:paraId="5A43151C" w14:textId="77777777" w:rsidR="005E2C78" w:rsidRDefault="005E2C78" w:rsidP="007D3FF8">
      <w:pPr>
        <w:spacing w:after="0"/>
        <w:rPr>
          <w:rFonts w:ascii="Arial" w:hAnsi="Arial" w:cs="Arial"/>
          <w:sz w:val="36"/>
          <w:szCs w:val="36"/>
        </w:rPr>
      </w:pPr>
    </w:p>
    <w:p w14:paraId="3015902F" w14:textId="62E88378" w:rsidR="0048782A" w:rsidRDefault="0048782A" w:rsidP="0048782A">
      <w:pPr>
        <w:pStyle w:val="Listenabsatz"/>
        <w:numPr>
          <w:ilvl w:val="0"/>
          <w:numId w:val="5"/>
        </w:numPr>
        <w:spacing w:after="0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Auf dem Antragsformular </w:t>
      </w:r>
      <w:r w:rsidR="00880170">
        <w:rPr>
          <w:rFonts w:ascii="Arial" w:hAnsi="Arial" w:cs="Arial"/>
          <w:sz w:val="36"/>
          <w:szCs w:val="36"/>
        </w:rPr>
        <w:t xml:space="preserve">kreuzen Sie </w:t>
      </w:r>
      <w:r w:rsidR="00357C68">
        <w:rPr>
          <w:rFonts w:ascii="Arial" w:hAnsi="Arial" w:cs="Arial"/>
          <w:sz w:val="36"/>
          <w:szCs w:val="36"/>
        </w:rPr>
        <w:t>bitte die Rubriken Nr. 2 und Nr. 5 an:</w:t>
      </w:r>
      <w:r w:rsidR="00DB3110">
        <w:rPr>
          <w:rFonts w:ascii="Arial" w:hAnsi="Arial" w:cs="Arial"/>
          <w:sz w:val="36"/>
          <w:szCs w:val="36"/>
        </w:rPr>
        <w:br/>
      </w:r>
      <w:r w:rsidR="002A13B6">
        <w:rPr>
          <w:rFonts w:ascii="Arial" w:hAnsi="Arial" w:cs="Arial"/>
          <w:sz w:val="36"/>
          <w:szCs w:val="36"/>
        </w:rPr>
        <w:br/>
      </w:r>
      <w:r w:rsidR="00091AFD" w:rsidRPr="00091AFD">
        <w:rPr>
          <w:rFonts w:ascii="Arial" w:hAnsi="Arial" w:cs="Arial"/>
          <w:sz w:val="36"/>
          <w:szCs w:val="36"/>
        </w:rPr>
        <w:drawing>
          <wp:inline distT="0" distB="0" distL="0" distR="0" wp14:anchorId="5266A83B" wp14:editId="4750C8C8">
            <wp:extent cx="4411982" cy="2059440"/>
            <wp:effectExtent l="0" t="0" r="7620" b="0"/>
            <wp:docPr id="662610465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10465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0474" cy="206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10D3">
        <w:rPr>
          <w:rFonts w:ascii="Arial" w:hAnsi="Arial" w:cs="Arial"/>
          <w:sz w:val="36"/>
          <w:szCs w:val="36"/>
        </w:rPr>
        <w:br/>
      </w:r>
    </w:p>
    <w:p w14:paraId="42DCEB9C" w14:textId="38E83DDC" w:rsidR="009D10D3" w:rsidRPr="0048782A" w:rsidRDefault="00AE5A01" w:rsidP="0048782A">
      <w:pPr>
        <w:pStyle w:val="Listenabsatz"/>
        <w:numPr>
          <w:ilvl w:val="0"/>
          <w:numId w:val="5"/>
        </w:numPr>
        <w:spacing w:after="0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Auf der nachfolgenden Seite finden Sie </w:t>
      </w:r>
      <w:r w:rsidR="0044598C">
        <w:rPr>
          <w:rFonts w:ascii="Arial" w:hAnsi="Arial" w:cs="Arial"/>
          <w:sz w:val="36"/>
          <w:szCs w:val="36"/>
        </w:rPr>
        <w:t xml:space="preserve">ein </w:t>
      </w:r>
      <w:r w:rsidR="0044598C" w:rsidRPr="00DB3110">
        <w:rPr>
          <w:rFonts w:ascii="Arial" w:hAnsi="Arial" w:cs="Arial"/>
          <w:b/>
          <w:bCs/>
          <w:sz w:val="36"/>
          <w:szCs w:val="36"/>
        </w:rPr>
        <w:t>Muster für den Finanzierungsplan</w:t>
      </w:r>
      <w:r w:rsidR="0044598C">
        <w:rPr>
          <w:rFonts w:ascii="Arial" w:hAnsi="Arial" w:cs="Arial"/>
          <w:sz w:val="36"/>
          <w:szCs w:val="36"/>
        </w:rPr>
        <w:t xml:space="preserve">, </w:t>
      </w:r>
      <w:r w:rsidR="001116A6">
        <w:rPr>
          <w:rFonts w:ascii="Arial" w:hAnsi="Arial" w:cs="Arial"/>
          <w:sz w:val="36"/>
          <w:szCs w:val="36"/>
        </w:rPr>
        <w:t xml:space="preserve">den Sie für Ihre Belange </w:t>
      </w:r>
      <w:r w:rsidR="002459D7">
        <w:rPr>
          <w:rFonts w:ascii="Arial" w:hAnsi="Arial" w:cs="Arial"/>
          <w:sz w:val="36"/>
          <w:szCs w:val="36"/>
        </w:rPr>
        <w:t>anpassen und dem Antrag als Anlage beifügen können.</w:t>
      </w:r>
    </w:p>
    <w:p w14:paraId="10400DB7" w14:textId="77777777" w:rsidR="0048782A" w:rsidRPr="0048782A" w:rsidRDefault="0048782A" w:rsidP="0048782A">
      <w:pPr>
        <w:pStyle w:val="Listenabsatz"/>
        <w:spacing w:after="0"/>
        <w:rPr>
          <w:rFonts w:ascii="Arial" w:hAnsi="Arial" w:cs="Arial"/>
          <w:sz w:val="36"/>
          <w:szCs w:val="36"/>
        </w:rPr>
      </w:pPr>
    </w:p>
    <w:p w14:paraId="72A01783" w14:textId="77777777" w:rsidR="002C29A8" w:rsidRDefault="002C29A8" w:rsidP="007D3FF8">
      <w:pPr>
        <w:spacing w:after="0"/>
        <w:rPr>
          <w:rFonts w:ascii="Arial" w:hAnsi="Arial" w:cs="Arial"/>
          <w:sz w:val="36"/>
          <w:szCs w:val="36"/>
        </w:rPr>
      </w:pPr>
    </w:p>
    <w:p w14:paraId="137112A0" w14:textId="77777777" w:rsidR="00F57B81" w:rsidRDefault="00F57B81" w:rsidP="007D3FF8">
      <w:pPr>
        <w:spacing w:after="0"/>
        <w:rPr>
          <w:rFonts w:ascii="Arial" w:hAnsi="Arial" w:cs="Arial"/>
          <w:sz w:val="36"/>
          <w:szCs w:val="36"/>
        </w:rPr>
      </w:pPr>
    </w:p>
    <w:p w14:paraId="157DBD63" w14:textId="77777777" w:rsidR="00F57B81" w:rsidRDefault="00F57B81" w:rsidP="007D3FF8">
      <w:pPr>
        <w:spacing w:after="0"/>
        <w:rPr>
          <w:rFonts w:ascii="Arial" w:hAnsi="Arial" w:cs="Arial"/>
          <w:sz w:val="36"/>
          <w:szCs w:val="36"/>
        </w:rPr>
      </w:pPr>
    </w:p>
    <w:p w14:paraId="4377568C" w14:textId="77777777" w:rsidR="00F57B81" w:rsidRDefault="00F57B81" w:rsidP="007D3FF8">
      <w:pPr>
        <w:spacing w:after="0"/>
        <w:rPr>
          <w:rFonts w:ascii="Arial" w:hAnsi="Arial" w:cs="Arial"/>
          <w:sz w:val="36"/>
          <w:szCs w:val="36"/>
        </w:rPr>
      </w:pPr>
    </w:p>
    <w:p w14:paraId="776F79EF" w14:textId="77777777" w:rsidR="006B717D" w:rsidRDefault="006B717D" w:rsidP="007D3FF8">
      <w:pPr>
        <w:spacing w:after="0"/>
        <w:rPr>
          <w:rFonts w:ascii="Arial" w:hAnsi="Arial" w:cs="Arial"/>
          <w:sz w:val="36"/>
          <w:szCs w:val="36"/>
        </w:rPr>
      </w:pPr>
    </w:p>
    <w:p w14:paraId="28804902" w14:textId="77777777" w:rsidR="00284256" w:rsidRDefault="00284256" w:rsidP="007D3FF8">
      <w:pPr>
        <w:spacing w:after="0"/>
        <w:rPr>
          <w:rFonts w:ascii="Arial" w:hAnsi="Arial" w:cs="Arial"/>
          <w:sz w:val="36"/>
          <w:szCs w:val="36"/>
        </w:rPr>
      </w:pPr>
    </w:p>
    <w:p w14:paraId="0A18CEF1" w14:textId="77777777" w:rsidR="006B717D" w:rsidRDefault="006B717D" w:rsidP="006B717D">
      <w:pPr>
        <w:jc w:val="center"/>
        <w:rPr>
          <w:rFonts w:ascii="Times New Roman" w:hAnsi="Times New Roman" w:cs="Times New Roman"/>
          <w:b/>
          <w:sz w:val="28"/>
        </w:rPr>
      </w:pPr>
      <w:r w:rsidRPr="003517C0">
        <w:rPr>
          <w:rFonts w:ascii="Times New Roman" w:hAnsi="Times New Roman" w:cs="Times New Roman"/>
          <w:b/>
          <w:sz w:val="28"/>
        </w:rPr>
        <w:t xml:space="preserve">Finanzierungsplan </w:t>
      </w:r>
      <w:r w:rsidRPr="003517C0">
        <w:rPr>
          <w:rFonts w:ascii="Times New Roman" w:hAnsi="Times New Roman" w:cs="Times New Roman"/>
          <w:b/>
          <w:sz w:val="28"/>
        </w:rPr>
        <w:br/>
        <w:t xml:space="preserve">zur Informationsveranstaltung </w:t>
      </w:r>
      <w:r>
        <w:rPr>
          <w:rFonts w:ascii="Times New Roman" w:hAnsi="Times New Roman" w:cs="Times New Roman"/>
          <w:b/>
          <w:sz w:val="28"/>
        </w:rPr>
        <w:t xml:space="preserve">der </w:t>
      </w:r>
      <w:r w:rsidRPr="00E27A23">
        <w:rPr>
          <w:rFonts w:ascii="Times New Roman" w:hAnsi="Times New Roman" w:cs="Times New Roman"/>
          <w:b/>
          <w:color w:val="FF0000"/>
          <w:sz w:val="28"/>
        </w:rPr>
        <w:t xml:space="preserve">xxx(Verein) </w:t>
      </w:r>
      <w:r>
        <w:rPr>
          <w:rFonts w:ascii="Times New Roman" w:hAnsi="Times New Roman" w:cs="Times New Roman"/>
          <w:b/>
          <w:sz w:val="28"/>
        </w:rPr>
        <w:t>zum Thema</w:t>
      </w:r>
      <w:r>
        <w:rPr>
          <w:rFonts w:ascii="Times New Roman" w:hAnsi="Times New Roman" w:cs="Times New Roman"/>
          <w:b/>
          <w:sz w:val="28"/>
        </w:rPr>
        <w:br/>
      </w:r>
      <w:r w:rsidRPr="003517C0">
        <w:rPr>
          <w:rFonts w:ascii="Times New Roman" w:hAnsi="Times New Roman" w:cs="Times New Roman"/>
          <w:b/>
          <w:sz w:val="28"/>
        </w:rPr>
        <w:t xml:space="preserve">„Neue Wehrpflicht </w:t>
      </w:r>
      <w:r w:rsidRPr="003517C0">
        <w:rPr>
          <w:rFonts w:ascii="Times New Roman" w:hAnsi="Times New Roman" w:cs="Times New Roman"/>
          <w:b/>
          <w:sz w:val="28"/>
        </w:rPr>
        <w:br/>
        <w:t xml:space="preserve">am </w:t>
      </w:r>
      <w:r w:rsidRPr="00E27A23">
        <w:rPr>
          <w:rFonts w:ascii="Times New Roman" w:hAnsi="Times New Roman" w:cs="Times New Roman"/>
          <w:b/>
          <w:color w:val="FF0000"/>
          <w:sz w:val="28"/>
        </w:rPr>
        <w:t>……….</w:t>
      </w:r>
    </w:p>
    <w:p w14:paraId="74C7A839" w14:textId="5F020431" w:rsidR="006B717D" w:rsidRDefault="006B717D" w:rsidP="006B7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Am </w:t>
      </w:r>
      <w:r w:rsidRPr="00E27A23">
        <w:rPr>
          <w:rFonts w:ascii="Times New Roman" w:hAnsi="Times New Roman" w:cs="Times New Roman"/>
          <w:color w:val="FF0000"/>
          <w:sz w:val="24"/>
        </w:rPr>
        <w:t>…………</w:t>
      </w:r>
      <w:r>
        <w:rPr>
          <w:rFonts w:ascii="Times New Roman" w:hAnsi="Times New Roman" w:cs="Times New Roman"/>
          <w:sz w:val="24"/>
        </w:rPr>
        <w:t xml:space="preserve"> veranstaltet die </w:t>
      </w:r>
      <w:r w:rsidRPr="00E27A23">
        <w:rPr>
          <w:rFonts w:ascii="Times New Roman" w:hAnsi="Times New Roman" w:cs="Times New Roman"/>
          <w:color w:val="FF0000"/>
          <w:sz w:val="24"/>
        </w:rPr>
        <w:t>xxxxxxx</w:t>
      </w:r>
      <w:r>
        <w:rPr>
          <w:rFonts w:ascii="Times New Roman" w:hAnsi="Times New Roman" w:cs="Times New Roman"/>
          <w:sz w:val="24"/>
        </w:rPr>
        <w:t xml:space="preserve"> zusammen mit der Gemeinde </w:t>
      </w:r>
      <w:r w:rsidRPr="00E27A23">
        <w:rPr>
          <w:rFonts w:ascii="Times New Roman" w:hAnsi="Times New Roman" w:cs="Times New Roman"/>
          <w:color w:val="FF0000"/>
          <w:sz w:val="24"/>
        </w:rPr>
        <w:t>xxxxx</w:t>
      </w:r>
      <w:r>
        <w:rPr>
          <w:rFonts w:ascii="Times New Roman" w:hAnsi="Times New Roman" w:cs="Times New Roman"/>
          <w:sz w:val="24"/>
        </w:rPr>
        <w:t xml:space="preserve">, dem </w:t>
      </w:r>
      <w:r w:rsidRPr="00E27A23">
        <w:rPr>
          <w:rFonts w:ascii="Times New Roman" w:hAnsi="Times New Roman" w:cs="Times New Roman"/>
          <w:color w:val="FF0000"/>
          <w:sz w:val="24"/>
        </w:rPr>
        <w:t xml:space="preserve">Wehrdienstberater der Bundeswehr </w:t>
      </w:r>
      <w:r>
        <w:rPr>
          <w:rFonts w:ascii="Times New Roman" w:hAnsi="Times New Roman" w:cs="Times New Roman"/>
          <w:sz w:val="24"/>
        </w:rPr>
        <w:t xml:space="preserve">und der </w:t>
      </w:r>
      <w:r w:rsidRPr="00E27A23">
        <w:rPr>
          <w:rFonts w:ascii="Times New Roman" w:hAnsi="Times New Roman" w:cs="Times New Roman"/>
          <w:color w:val="FF0000"/>
          <w:sz w:val="24"/>
        </w:rPr>
        <w:t xml:space="preserve">Pateneinheit xxxxxxxx </w:t>
      </w:r>
      <w:r>
        <w:rPr>
          <w:rFonts w:ascii="Times New Roman" w:hAnsi="Times New Roman" w:cs="Times New Roman"/>
          <w:sz w:val="24"/>
        </w:rPr>
        <w:t xml:space="preserve">eine Informationsveranstaltung zum Thema „Neue Wehrpflicht“. Hierbei sollen die in naher Zukunft betroffenen Jugendlichen der Gemeinde ebenso wie alle Reservisten und Vereinsmitglieder sowie </w:t>
      </w:r>
      <w:r w:rsidR="007B07D3">
        <w:rPr>
          <w:rFonts w:ascii="Times New Roman" w:hAnsi="Times New Roman" w:cs="Times New Roman"/>
          <w:sz w:val="24"/>
        </w:rPr>
        <w:t xml:space="preserve">die </w:t>
      </w:r>
      <w:r>
        <w:rPr>
          <w:rFonts w:ascii="Times New Roman" w:hAnsi="Times New Roman" w:cs="Times New Roman"/>
          <w:sz w:val="24"/>
        </w:rPr>
        <w:t>interessierte Öffentlichkeit über die Änderungen im Wehrdienst aufgrund des Wehrpflichtmodernisierungsgesetzes informiert werden. Daneben sollen Möglichkeiten des Dienstes in der Bundeswehr, Ersatzdienstmöglichkeiten, Erfahrungen durch Reservisten sowie über den Verein / BSB informiert werden.</w:t>
      </w:r>
    </w:p>
    <w:p w14:paraId="2A8D8726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</w:p>
    <w:p w14:paraId="12867AC6" w14:textId="77777777" w:rsidR="006B717D" w:rsidRPr="00E27A23" w:rsidRDefault="006B717D" w:rsidP="006B717D">
      <w:pPr>
        <w:rPr>
          <w:rFonts w:ascii="Times New Roman" w:hAnsi="Times New Roman" w:cs="Times New Roman"/>
          <w:color w:val="FF0000"/>
          <w:sz w:val="24"/>
        </w:rPr>
      </w:pPr>
      <w:r w:rsidRPr="008436FB">
        <w:rPr>
          <w:rFonts w:ascii="Times New Roman" w:hAnsi="Times New Roman" w:cs="Times New Roman"/>
          <w:b/>
          <w:sz w:val="24"/>
        </w:rPr>
        <w:t>Ort: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27A23">
        <w:rPr>
          <w:rFonts w:ascii="Times New Roman" w:hAnsi="Times New Roman" w:cs="Times New Roman"/>
          <w:color w:val="FF0000"/>
          <w:sz w:val="24"/>
        </w:rPr>
        <w:t>………………………</w:t>
      </w:r>
    </w:p>
    <w:p w14:paraId="4C20B9B9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 w:rsidRPr="008436FB">
        <w:rPr>
          <w:rFonts w:ascii="Times New Roman" w:hAnsi="Times New Roman" w:cs="Times New Roman"/>
          <w:b/>
          <w:sz w:val="24"/>
        </w:rPr>
        <w:t>Zeitrahmen: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27A23">
        <w:rPr>
          <w:rFonts w:ascii="Times New Roman" w:hAnsi="Times New Roman" w:cs="Times New Roman"/>
          <w:color w:val="FF0000"/>
          <w:sz w:val="24"/>
        </w:rPr>
        <w:t>……………………1600 Uhr - 2000Uhr</w:t>
      </w:r>
    </w:p>
    <w:p w14:paraId="1E81C61A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 w:rsidRPr="008436FB">
        <w:rPr>
          <w:rFonts w:ascii="Times New Roman" w:hAnsi="Times New Roman" w:cs="Times New Roman"/>
          <w:b/>
          <w:sz w:val="24"/>
        </w:rPr>
        <w:t>Teilnehmer (GEPLANT)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  <w:t xml:space="preserve">ca </w:t>
      </w:r>
      <w:r w:rsidRPr="00E27A23">
        <w:rPr>
          <w:rFonts w:ascii="Times New Roman" w:hAnsi="Times New Roman" w:cs="Times New Roman"/>
          <w:color w:val="FF0000"/>
          <w:sz w:val="24"/>
        </w:rPr>
        <w:t xml:space="preserve">30 </w:t>
      </w:r>
      <w:r>
        <w:rPr>
          <w:rFonts w:ascii="Times New Roman" w:hAnsi="Times New Roman" w:cs="Times New Roman"/>
          <w:sz w:val="24"/>
        </w:rPr>
        <w:t>Vereinsmitglieder (zugleich Organisationspersonal)</w:t>
      </w:r>
    </w:p>
    <w:p w14:paraId="73998964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ca </w:t>
      </w:r>
      <w:r w:rsidRPr="00E27A23">
        <w:rPr>
          <w:rFonts w:ascii="Times New Roman" w:hAnsi="Times New Roman" w:cs="Times New Roman"/>
          <w:color w:val="FF0000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Gemeindevertreter</w:t>
      </w:r>
    </w:p>
    <w:p w14:paraId="6438B923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27A23">
        <w:rPr>
          <w:rFonts w:ascii="Times New Roman" w:hAnsi="Times New Roman" w:cs="Times New Roman"/>
          <w:color w:val="FF0000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 Vertreter Bundeswehr</w:t>
      </w:r>
    </w:p>
    <w:p w14:paraId="6F235EA3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27A23">
        <w:rPr>
          <w:rFonts w:ascii="Times New Roman" w:hAnsi="Times New Roman" w:cs="Times New Roman"/>
          <w:color w:val="FF0000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Jugendliche</w:t>
      </w:r>
    </w:p>
    <w:p w14:paraId="3AF274C6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27A23">
        <w:rPr>
          <w:rFonts w:ascii="Times New Roman" w:hAnsi="Times New Roman" w:cs="Times New Roman"/>
          <w:color w:val="FF0000"/>
          <w:sz w:val="24"/>
        </w:rPr>
        <w:t>50</w:t>
      </w:r>
      <w:r>
        <w:rPr>
          <w:rFonts w:ascii="Times New Roman" w:hAnsi="Times New Roman" w:cs="Times New Roman"/>
          <w:sz w:val="24"/>
        </w:rPr>
        <w:t xml:space="preserve"> sonstige Interessierte (einschl. Eltern)</w:t>
      </w:r>
    </w:p>
    <w:p w14:paraId="02769697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 w:rsidRPr="008436FB">
        <w:rPr>
          <w:rFonts w:ascii="Times New Roman" w:hAnsi="Times New Roman" w:cs="Times New Roman"/>
          <w:b/>
          <w:sz w:val="24"/>
        </w:rPr>
        <w:t>Kosten (Planung):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Aufwand für Nutzung/ Reinigung Veranstaltungsort </w:t>
      </w:r>
      <w:r w:rsidRPr="00E27A23">
        <w:rPr>
          <w:rFonts w:ascii="Times New Roman" w:hAnsi="Times New Roman" w:cs="Times New Roman"/>
          <w:color w:val="FF0000"/>
          <w:sz w:val="24"/>
        </w:rPr>
        <w:t>……€</w:t>
      </w:r>
    </w:p>
    <w:p w14:paraId="1A7BDD59" w14:textId="77777777" w:rsidR="006B717D" w:rsidRDefault="006B717D" w:rsidP="006B717D">
      <w:pPr>
        <w:ind w:left="2832" w:firstLine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Verpflegungsmehraufwand (Brotzeit und Getränke) je Person  </w:t>
      </w:r>
      <w:r w:rsidRPr="00E27A23">
        <w:rPr>
          <w:rFonts w:ascii="Times New Roman" w:hAnsi="Times New Roman" w:cs="Times New Roman"/>
          <w:color w:val="FF0000"/>
          <w:sz w:val="24"/>
        </w:rPr>
        <w:t xml:space="preserve">….€ </w:t>
      </w:r>
      <w:r>
        <w:rPr>
          <w:rFonts w:ascii="Times New Roman" w:hAnsi="Times New Roman" w:cs="Times New Roman"/>
          <w:sz w:val="24"/>
        </w:rPr>
        <w:t xml:space="preserve">mal </w:t>
      </w:r>
      <w:r w:rsidRPr="00E27A23">
        <w:rPr>
          <w:rFonts w:ascii="Times New Roman" w:hAnsi="Times New Roman" w:cs="Times New Roman"/>
          <w:color w:val="FF0000"/>
          <w:sz w:val="24"/>
        </w:rPr>
        <w:t>115</w:t>
      </w:r>
      <w:r>
        <w:rPr>
          <w:rFonts w:ascii="Times New Roman" w:hAnsi="Times New Roman" w:cs="Times New Roman"/>
          <w:sz w:val="24"/>
        </w:rPr>
        <w:t xml:space="preserve"> Personen          </w:t>
      </w:r>
      <w:r>
        <w:rPr>
          <w:rFonts w:ascii="Times New Roman" w:hAnsi="Times New Roman" w:cs="Times New Roman"/>
          <w:color w:val="FF0000"/>
          <w:sz w:val="24"/>
        </w:rPr>
        <w:t>………..</w:t>
      </w:r>
      <w:r w:rsidRPr="00E27A23">
        <w:rPr>
          <w:rFonts w:ascii="Times New Roman" w:hAnsi="Times New Roman" w:cs="Times New Roman"/>
          <w:color w:val="FF0000"/>
          <w:sz w:val="24"/>
        </w:rPr>
        <w:t xml:space="preserve"> €</w:t>
      </w:r>
    </w:p>
    <w:p w14:paraId="1CE7658B" w14:textId="77777777" w:rsidR="006B717D" w:rsidRDefault="006B717D" w:rsidP="006B717D">
      <w:pPr>
        <w:ind w:left="2832" w:firstLine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Informationsunterlagen (eigene Ausdrucke) </w:t>
      </w:r>
      <w:r w:rsidRPr="00E27A23">
        <w:rPr>
          <w:rFonts w:ascii="Times New Roman" w:hAnsi="Times New Roman" w:cs="Times New Roman"/>
          <w:color w:val="FF0000"/>
          <w:sz w:val="24"/>
        </w:rPr>
        <w:t>…..€</w:t>
      </w:r>
    </w:p>
    <w:p w14:paraId="742F578A" w14:textId="77777777" w:rsidR="006B717D" w:rsidRDefault="006B717D" w:rsidP="006B717D">
      <w:pPr>
        <w:ind w:left="2832" w:firstLine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Ausleihe Info Technik (Beamer, Leinwand, Mikro) </w:t>
      </w:r>
      <w:r w:rsidRPr="00E27A23">
        <w:rPr>
          <w:rFonts w:ascii="Times New Roman" w:hAnsi="Times New Roman" w:cs="Times New Roman"/>
          <w:color w:val="FF0000"/>
          <w:sz w:val="24"/>
        </w:rPr>
        <w:t>…….€</w:t>
      </w:r>
    </w:p>
    <w:p w14:paraId="573E455D" w14:textId="77777777" w:rsidR="006B717D" w:rsidRDefault="006B717D" w:rsidP="006B717D">
      <w:pPr>
        <w:ind w:left="2832" w:firstLine="3"/>
        <w:rPr>
          <w:rFonts w:ascii="Times New Roman" w:hAnsi="Times New Roman" w:cs="Times New Roman"/>
          <w:sz w:val="24"/>
        </w:rPr>
      </w:pPr>
    </w:p>
    <w:p w14:paraId="0AF7E0EC" w14:textId="77777777" w:rsidR="006B717D" w:rsidRPr="00E27A23" w:rsidRDefault="006B717D" w:rsidP="006B717D">
      <w:pPr>
        <w:ind w:left="2832" w:firstLine="3"/>
        <w:rPr>
          <w:rFonts w:ascii="Times New Roman" w:hAnsi="Times New Roman" w:cs="Times New Roman"/>
          <w:color w:val="FF0000"/>
          <w:sz w:val="24"/>
          <w:u w:val="single"/>
        </w:rPr>
      </w:pPr>
      <w:r w:rsidRPr="008436FB">
        <w:rPr>
          <w:rFonts w:ascii="Times New Roman" w:hAnsi="Times New Roman" w:cs="Times New Roman"/>
          <w:sz w:val="24"/>
          <w:u w:val="single"/>
        </w:rPr>
        <w:t xml:space="preserve">Summe der Kosten: </w:t>
      </w:r>
      <w:r w:rsidRPr="00E27A23">
        <w:rPr>
          <w:rFonts w:ascii="Times New Roman" w:hAnsi="Times New Roman" w:cs="Times New Roman"/>
          <w:color w:val="FF0000"/>
          <w:sz w:val="24"/>
          <w:u w:val="single"/>
        </w:rPr>
        <w:t>……… €</w:t>
      </w:r>
    </w:p>
    <w:p w14:paraId="627C72EF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Finanzierung: über frw Zuschüsse/Spenden Teilnehmer, Vereinskasse und Zuschuss BSB. Gemeinde trägt Kosten der Anschreiben an die Jugendlichen und Bundeswehr trägt eigene Fahrtkosten.</w:t>
      </w:r>
    </w:p>
    <w:p w14:paraId="76BBD1C1" w14:textId="77777777" w:rsidR="006B717D" w:rsidRDefault="006B717D" w:rsidP="006B717D">
      <w:pPr>
        <w:rPr>
          <w:rFonts w:ascii="Times New Roman" w:hAnsi="Times New Roman" w:cs="Times New Roman"/>
          <w:sz w:val="24"/>
        </w:rPr>
      </w:pPr>
    </w:p>
    <w:p w14:paraId="26CF928C" w14:textId="04003EE5" w:rsidR="002C29A8" w:rsidRPr="003C6177" w:rsidRDefault="006B717D" w:rsidP="003C61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Unterschrift Vereinsvorstand</w:t>
      </w:r>
    </w:p>
    <w:sectPr w:rsidR="002C29A8" w:rsidRPr="003C6177" w:rsidSect="004527B4">
      <w:footerReference w:type="default" r:id="rId9"/>
      <w:pgSz w:w="11906" w:h="16838"/>
      <w:pgMar w:top="284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6803" w14:textId="77777777" w:rsidR="00C66EC8" w:rsidRDefault="00C66EC8" w:rsidP="00F268CE">
      <w:pPr>
        <w:spacing w:after="0" w:line="240" w:lineRule="auto"/>
      </w:pPr>
      <w:r>
        <w:separator/>
      </w:r>
    </w:p>
  </w:endnote>
  <w:endnote w:type="continuationSeparator" w:id="0">
    <w:p w14:paraId="19CB7674" w14:textId="77777777" w:rsidR="00C66EC8" w:rsidRDefault="00C66EC8" w:rsidP="00F2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4547" w14:textId="77777777" w:rsidR="005F21FD" w:rsidRDefault="005F21FD">
    <w:pPr>
      <w:pStyle w:val="Fuzeile"/>
    </w:pPr>
  </w:p>
  <w:p w14:paraId="25077229" w14:textId="77777777" w:rsidR="005F21FD" w:rsidRDefault="005F21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1F3B" w14:textId="77777777" w:rsidR="00C66EC8" w:rsidRDefault="00C66EC8" w:rsidP="00F268CE">
      <w:pPr>
        <w:spacing w:after="0" w:line="240" w:lineRule="auto"/>
      </w:pPr>
      <w:r>
        <w:separator/>
      </w:r>
    </w:p>
  </w:footnote>
  <w:footnote w:type="continuationSeparator" w:id="0">
    <w:p w14:paraId="45D44D3A" w14:textId="77777777" w:rsidR="00C66EC8" w:rsidRDefault="00C66EC8" w:rsidP="00F2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6588E"/>
    <w:multiLevelType w:val="hybridMultilevel"/>
    <w:tmpl w:val="849CF228"/>
    <w:lvl w:ilvl="0" w:tplc="7E90BA88">
      <w:numFmt w:val="bullet"/>
      <w:lvlText w:val="-"/>
      <w:lvlJc w:val="left"/>
      <w:pPr>
        <w:ind w:left="114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BC6CE1"/>
    <w:multiLevelType w:val="hybridMultilevel"/>
    <w:tmpl w:val="C9D48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13651"/>
    <w:multiLevelType w:val="hybridMultilevel"/>
    <w:tmpl w:val="740EA9EA"/>
    <w:lvl w:ilvl="0" w:tplc="734832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057424"/>
    <w:multiLevelType w:val="hybridMultilevel"/>
    <w:tmpl w:val="4CBE7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A17A1"/>
    <w:multiLevelType w:val="hybridMultilevel"/>
    <w:tmpl w:val="4F92FC7E"/>
    <w:lvl w:ilvl="0" w:tplc="75663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363675">
    <w:abstractNumId w:val="2"/>
  </w:num>
  <w:num w:numId="2" w16cid:durableId="780105754">
    <w:abstractNumId w:val="0"/>
  </w:num>
  <w:num w:numId="3" w16cid:durableId="1493526049">
    <w:abstractNumId w:val="4"/>
  </w:num>
  <w:num w:numId="4" w16cid:durableId="13044505">
    <w:abstractNumId w:val="1"/>
  </w:num>
  <w:num w:numId="5" w16cid:durableId="281612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42"/>
    <w:rsid w:val="00027D0F"/>
    <w:rsid w:val="00074970"/>
    <w:rsid w:val="0008648A"/>
    <w:rsid w:val="00091AFD"/>
    <w:rsid w:val="000B5CE5"/>
    <w:rsid w:val="0010073C"/>
    <w:rsid w:val="001021A9"/>
    <w:rsid w:val="001116A6"/>
    <w:rsid w:val="00123408"/>
    <w:rsid w:val="001614D0"/>
    <w:rsid w:val="0017732D"/>
    <w:rsid w:val="001F5341"/>
    <w:rsid w:val="0020219F"/>
    <w:rsid w:val="00206420"/>
    <w:rsid w:val="002459D7"/>
    <w:rsid w:val="00284256"/>
    <w:rsid w:val="0029295B"/>
    <w:rsid w:val="002A13B6"/>
    <w:rsid w:val="002A2814"/>
    <w:rsid w:val="002C29A8"/>
    <w:rsid w:val="002F2DE8"/>
    <w:rsid w:val="00313D85"/>
    <w:rsid w:val="003175D9"/>
    <w:rsid w:val="00357C68"/>
    <w:rsid w:val="003A565C"/>
    <w:rsid w:val="003C286A"/>
    <w:rsid w:val="003C6177"/>
    <w:rsid w:val="003F3D99"/>
    <w:rsid w:val="003F7418"/>
    <w:rsid w:val="00415113"/>
    <w:rsid w:val="0044598C"/>
    <w:rsid w:val="004527B4"/>
    <w:rsid w:val="00473EC1"/>
    <w:rsid w:val="0048782A"/>
    <w:rsid w:val="004A76F4"/>
    <w:rsid w:val="004A7E00"/>
    <w:rsid w:val="004D3755"/>
    <w:rsid w:val="00544D84"/>
    <w:rsid w:val="00587F23"/>
    <w:rsid w:val="005E0B7A"/>
    <w:rsid w:val="005E2C78"/>
    <w:rsid w:val="005E4D36"/>
    <w:rsid w:val="005F21FD"/>
    <w:rsid w:val="005F68F9"/>
    <w:rsid w:val="006A335F"/>
    <w:rsid w:val="006B717D"/>
    <w:rsid w:val="006F09BC"/>
    <w:rsid w:val="006F273D"/>
    <w:rsid w:val="006F2E07"/>
    <w:rsid w:val="007102CA"/>
    <w:rsid w:val="007404D9"/>
    <w:rsid w:val="007B07D3"/>
    <w:rsid w:val="007C1ABE"/>
    <w:rsid w:val="007D0733"/>
    <w:rsid w:val="007D3FF8"/>
    <w:rsid w:val="007D54F8"/>
    <w:rsid w:val="007E4057"/>
    <w:rsid w:val="00852256"/>
    <w:rsid w:val="00880170"/>
    <w:rsid w:val="008A173B"/>
    <w:rsid w:val="008D34FE"/>
    <w:rsid w:val="008E3850"/>
    <w:rsid w:val="00900F6E"/>
    <w:rsid w:val="00920150"/>
    <w:rsid w:val="009470EF"/>
    <w:rsid w:val="00953DB8"/>
    <w:rsid w:val="00980FE1"/>
    <w:rsid w:val="0098635B"/>
    <w:rsid w:val="0099546B"/>
    <w:rsid w:val="009D10D3"/>
    <w:rsid w:val="00A115E7"/>
    <w:rsid w:val="00A41B10"/>
    <w:rsid w:val="00A9111C"/>
    <w:rsid w:val="00AD1044"/>
    <w:rsid w:val="00AD147B"/>
    <w:rsid w:val="00AE5A01"/>
    <w:rsid w:val="00AF6BD2"/>
    <w:rsid w:val="00B354E6"/>
    <w:rsid w:val="00B36DEF"/>
    <w:rsid w:val="00B37512"/>
    <w:rsid w:val="00B618A1"/>
    <w:rsid w:val="00B87282"/>
    <w:rsid w:val="00BC6BB4"/>
    <w:rsid w:val="00C17701"/>
    <w:rsid w:val="00C25646"/>
    <w:rsid w:val="00C66EC8"/>
    <w:rsid w:val="00C84DEB"/>
    <w:rsid w:val="00C85EC2"/>
    <w:rsid w:val="00C90119"/>
    <w:rsid w:val="00CA2EB7"/>
    <w:rsid w:val="00CB6BEE"/>
    <w:rsid w:val="00CC5A8A"/>
    <w:rsid w:val="00CD0ADE"/>
    <w:rsid w:val="00CE68FA"/>
    <w:rsid w:val="00D4689B"/>
    <w:rsid w:val="00D61CA3"/>
    <w:rsid w:val="00DB3110"/>
    <w:rsid w:val="00DC5215"/>
    <w:rsid w:val="00DE49A6"/>
    <w:rsid w:val="00DF4822"/>
    <w:rsid w:val="00E2394D"/>
    <w:rsid w:val="00E26102"/>
    <w:rsid w:val="00E90281"/>
    <w:rsid w:val="00EA4184"/>
    <w:rsid w:val="00EA6A5C"/>
    <w:rsid w:val="00EB3D42"/>
    <w:rsid w:val="00F268CE"/>
    <w:rsid w:val="00F57B81"/>
    <w:rsid w:val="00F84BD8"/>
    <w:rsid w:val="00F85A37"/>
    <w:rsid w:val="00F8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33EBC"/>
  <w15:docId w15:val="{865F8A39-8D96-4E4A-9E54-BF673193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701"/>
    <w:pPr>
      <w:spacing w:after="200" w:line="276" w:lineRule="auto"/>
    </w:pPr>
    <w:rPr>
      <w:rFonts w:cs="Calibri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DE49A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DE49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DE49A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B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B3D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EB3D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29295B"/>
    <w:pPr>
      <w:ind w:left="720"/>
    </w:pPr>
  </w:style>
  <w:style w:type="paragraph" w:styleId="Kopfzeile">
    <w:name w:val="header"/>
    <w:basedOn w:val="Standard"/>
    <w:link w:val="KopfzeileZchn"/>
    <w:uiPriority w:val="99"/>
    <w:rsid w:val="00F26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268CE"/>
  </w:style>
  <w:style w:type="paragraph" w:styleId="Fuzeile">
    <w:name w:val="footer"/>
    <w:basedOn w:val="Standard"/>
    <w:link w:val="FuzeileZchn"/>
    <w:uiPriority w:val="99"/>
    <w:rsid w:val="00F26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268CE"/>
  </w:style>
  <w:style w:type="character" w:styleId="Hyperlink">
    <w:name w:val="Hyperlink"/>
    <w:basedOn w:val="Absatz-Standardschriftart"/>
    <w:uiPriority w:val="99"/>
    <w:rsid w:val="00123408"/>
    <w:rPr>
      <w:color w:val="0000FF"/>
      <w:u w:val="single"/>
    </w:rPr>
  </w:style>
  <w:style w:type="paragraph" w:styleId="KeinLeerraum">
    <w:name w:val="No Spacing"/>
    <w:uiPriority w:val="1"/>
    <w:qFormat/>
    <w:rsid w:val="00415113"/>
    <w:rPr>
      <w:rFonts w:cs="Calibri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E49A6"/>
    <w:rPr>
      <w:rFonts w:ascii="Times New Roman" w:eastAsia="Times New Roman" w:hAnsi="Times New Roman"/>
      <w:sz w:val="24"/>
      <w:szCs w:val="20"/>
    </w:rPr>
  </w:style>
  <w:style w:type="character" w:customStyle="1" w:styleId="berschrift2Zchn">
    <w:name w:val="Überschrift 2 Zchn"/>
    <w:basedOn w:val="Absatz-Standardschriftart"/>
    <w:link w:val="berschrift2"/>
    <w:semiHidden/>
    <w:rsid w:val="00DE49A6"/>
    <w:rPr>
      <w:rFonts w:ascii="Times New Roman" w:eastAsia="Times New Roman" w:hAnsi="Times New Roman"/>
      <w:sz w:val="24"/>
      <w:szCs w:val="20"/>
    </w:rPr>
  </w:style>
  <w:style w:type="character" w:customStyle="1" w:styleId="berschrift3Zchn">
    <w:name w:val="Überschrift 3 Zchn"/>
    <w:basedOn w:val="Absatz-Standardschriftart"/>
    <w:link w:val="berschrift3"/>
    <w:semiHidden/>
    <w:rsid w:val="00DE49A6"/>
    <w:rPr>
      <w:rFonts w:ascii="Times New Roman" w:eastAsia="Times New Roman" w:hAnsi="Times New Roman"/>
      <w:b/>
      <w:sz w:val="24"/>
      <w:szCs w:val="2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68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Mende</dc:creator>
  <cp:keywords/>
  <dc:description/>
  <cp:lastModifiedBy>Manfred Wild</cp:lastModifiedBy>
  <cp:revision>37</cp:revision>
  <cp:lastPrinted>2017-02-03T11:50:00Z</cp:lastPrinted>
  <dcterms:created xsi:type="dcterms:W3CDTF">2018-01-16T06:06:00Z</dcterms:created>
  <dcterms:modified xsi:type="dcterms:W3CDTF">2026-02-11T13:57:00Z</dcterms:modified>
</cp:coreProperties>
</file>